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AE" w:rsidRPr="00FC1B8F" w:rsidRDefault="00F306AE" w:rsidP="00F306AE">
      <w:pPr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C1B8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Підготовка приміщень</w:t>
      </w:r>
    </w:p>
    <w:p w:rsidR="00F306AE" w:rsidRPr="00FC1B8F" w:rsidRDefault="00F306AE" w:rsidP="00F306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3C28">
        <w:rPr>
          <w:i/>
          <w:iCs/>
          <w:color w:val="000000"/>
        </w:rPr>
        <w:t xml:space="preserve">                            </w:t>
      </w:r>
      <w:r w:rsidRPr="005A3C28">
        <w:rPr>
          <w:i/>
          <w:iCs/>
          <w:color w:val="000000"/>
        </w:rPr>
        <w:tab/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t>У навчальному закладі поряд з іншими локальними документами, які регулюватимуть роб</w:t>
      </w:r>
      <w:r>
        <w:rPr>
          <w:rFonts w:ascii="Times New Roman" w:hAnsi="Times New Roman" w:cs="Times New Roman"/>
          <w:color w:val="000000"/>
          <w:sz w:val="28"/>
          <w:szCs w:val="28"/>
        </w:rPr>
        <w:t>оту ДТВ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t>, видається наказ «Про організацію роботи з охорони праці, без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softHyphen/>
        <w:t>пеки життєдіяльност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і в дитячому табору відпочинку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приклад 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t xml:space="preserve">див. </w:t>
      </w:r>
      <w:r w:rsidRPr="00FC1B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дода</w:t>
      </w:r>
      <w:r w:rsidRPr="00FC1B8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ток 1), 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t>яким затверджується план роботи з охорони праці та без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softHyphen/>
        <w:t>пеки життєдіяльності. Одним з пунктів цього плану має бути під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softHyphen/>
        <w:t>готовка приміщ</w:t>
      </w:r>
      <w:r>
        <w:rPr>
          <w:rFonts w:ascii="Times New Roman" w:hAnsi="Times New Roman" w:cs="Times New Roman"/>
          <w:color w:val="000000"/>
          <w:sz w:val="28"/>
          <w:szCs w:val="28"/>
        </w:rPr>
        <w:t>ень, у яких буде розташовано ДТВ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06AE" w:rsidRPr="00FC1B8F" w:rsidRDefault="00F306AE" w:rsidP="00F306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C1B8F">
        <w:rPr>
          <w:rFonts w:ascii="Times New Roman" w:hAnsi="Times New Roman" w:cs="Times New Roman"/>
          <w:color w:val="000000"/>
          <w:sz w:val="28"/>
          <w:szCs w:val="28"/>
        </w:rPr>
        <w:t xml:space="preserve">         Відповідно до Типового положення про дитячий оздоровчий заклад, затвердженого наказом Державного комітету України у справах сім'ї та молоді від 5 лютого 2004 р. № 31, споруди, будівлі та інші приміщення, у яких буде прац</w:t>
      </w:r>
      <w:r>
        <w:rPr>
          <w:rFonts w:ascii="Times New Roman" w:hAnsi="Times New Roman" w:cs="Times New Roman"/>
          <w:color w:val="000000"/>
          <w:sz w:val="28"/>
          <w:szCs w:val="28"/>
        </w:rPr>
        <w:t>ювати ДТВ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t>, повинні відповідати санітарним нормам, технічним вимогам та вимогам пожежної безпеки. З цією метою у навчаль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softHyphen/>
        <w:t>ному закладі створюєтьс</w:t>
      </w:r>
      <w:r>
        <w:rPr>
          <w:rFonts w:ascii="Times New Roman" w:hAnsi="Times New Roman" w:cs="Times New Roman"/>
          <w:color w:val="000000"/>
          <w:sz w:val="28"/>
          <w:szCs w:val="28"/>
        </w:rPr>
        <w:t>я комісія з огляду приміщень ДТВ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t>, резуль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softHyphen/>
        <w:t>тати роботи якої заносяться до Акта перевірки приміще</w:t>
      </w:r>
      <w:r>
        <w:rPr>
          <w:rFonts w:ascii="Times New Roman" w:hAnsi="Times New Roman" w:cs="Times New Roman"/>
          <w:color w:val="000000"/>
          <w:sz w:val="28"/>
          <w:szCs w:val="28"/>
        </w:rPr>
        <w:t>нь табору відпочинку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приклад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t xml:space="preserve"> див. додаток 2).</w:t>
      </w:r>
    </w:p>
    <w:p w:rsidR="00F306AE" w:rsidRPr="00FC1B8F" w:rsidRDefault="00F306AE" w:rsidP="00F306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Шкільний 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t xml:space="preserve"> табір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відпочинку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t xml:space="preserve"> повинен вести пропаганду здоро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softHyphen/>
        <w:t>вого способу життя, забезпечувати дітям, які перебувають у ньо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softHyphen/>
        <w:t>му, захист життя та здоров'я, створювати належні умови для повно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softHyphen/>
        <w:t>цінного оздоровлення та відпочинку, розвитку їхніх творчих здіб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softHyphen/>
        <w:t>ностей, занять фізичною культурою, туризмом, природоохорон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softHyphen/>
        <w:t>ною та краєзнавчою роботою.</w:t>
      </w:r>
    </w:p>
    <w:p w:rsidR="00F306AE" w:rsidRPr="00FC1B8F" w:rsidRDefault="00F306AE" w:rsidP="00F306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3C2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t>Безпека життєдіяльності п</w:t>
      </w:r>
      <w:r>
        <w:rPr>
          <w:rFonts w:ascii="Times New Roman" w:hAnsi="Times New Roman" w:cs="Times New Roman"/>
          <w:color w:val="000000"/>
          <w:sz w:val="28"/>
          <w:szCs w:val="28"/>
        </w:rPr>
        <w:t>рацівників шкільного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t xml:space="preserve"> табору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відпочинку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t xml:space="preserve"> та дітей ґрунтується на свідомому та сумлінному виконанні встановлених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правил. Тому адміністрацією ДТВ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t xml:space="preserve"> розробляються та затверджуються Правила поведінки у таборі для учнів, Режим робо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softHyphen/>
        <w:t>ти шкільного оздоровчого табору, інструкції з охорони праці для працівників та з безпеки життєдіяльності для дітей, інші документи.</w:t>
      </w:r>
    </w:p>
    <w:p w:rsidR="00F306AE" w:rsidRPr="00FC1B8F" w:rsidRDefault="00F306AE" w:rsidP="00F306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C1B8F">
        <w:rPr>
          <w:rFonts w:ascii="Times New Roman" w:hAnsi="Times New Roman" w:cs="Times New Roman"/>
          <w:color w:val="000000"/>
          <w:sz w:val="28"/>
          <w:szCs w:val="28"/>
        </w:rPr>
        <w:t>Діти, які пер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ебувають у шкільному 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t xml:space="preserve"> таборі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відпочинку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t>, повинні:</w:t>
      </w:r>
    </w:p>
    <w:p w:rsidR="00F306AE" w:rsidRPr="00FC1B8F" w:rsidRDefault="00F306AE" w:rsidP="00F306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C1B8F">
        <w:rPr>
          <w:rFonts w:ascii="Times New Roman" w:hAnsi="Times New Roman" w:cs="Times New Roman"/>
          <w:color w:val="000000"/>
          <w:sz w:val="28"/>
          <w:szCs w:val="28"/>
        </w:rPr>
        <w:t>•   дотримуватися правил поведінки у таборі та режиму дня;</w:t>
      </w:r>
    </w:p>
    <w:p w:rsidR="00F306AE" w:rsidRPr="00FC1B8F" w:rsidRDefault="00F306AE" w:rsidP="00F306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t>підвищувати загальний культурний рівень, оволодівати знан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softHyphen/>
        <w:t>нями, уміннями, практичними навичками здорового способу життя, дотримуватися морально-етичних норм;</w:t>
      </w:r>
    </w:p>
    <w:p w:rsidR="00F306AE" w:rsidRPr="00FC1B8F" w:rsidRDefault="00F306AE" w:rsidP="00F306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C1B8F">
        <w:rPr>
          <w:rFonts w:ascii="Times New Roman" w:hAnsi="Times New Roman" w:cs="Times New Roman"/>
          <w:color w:val="000000"/>
          <w:sz w:val="28"/>
          <w:szCs w:val="28"/>
        </w:rPr>
        <w:t>•   бережливо ставитися до державної комунальної та приват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softHyphen/>
        <w:t>ної власності;</w:t>
      </w:r>
    </w:p>
    <w:p w:rsidR="00F306AE" w:rsidRPr="00FC1B8F" w:rsidRDefault="00F306AE" w:rsidP="00F306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C1B8F">
        <w:rPr>
          <w:rFonts w:ascii="Times New Roman" w:hAnsi="Times New Roman" w:cs="Times New Roman"/>
          <w:color w:val="000000"/>
          <w:sz w:val="28"/>
          <w:szCs w:val="28"/>
        </w:rPr>
        <w:t>•   брати посильну участь у суспільне ко</w:t>
      </w:r>
      <w:r>
        <w:rPr>
          <w:rFonts w:ascii="Times New Roman" w:hAnsi="Times New Roman" w:cs="Times New Roman"/>
          <w:color w:val="000000"/>
          <w:sz w:val="28"/>
          <w:szCs w:val="28"/>
        </w:rPr>
        <w:t>рисній праці. Адміністрацією ДТВ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t xml:space="preserve"> розробляються та доводяться до кожного</w:t>
      </w:r>
      <w:r w:rsidRPr="00FC1B8F">
        <w:rPr>
          <w:rFonts w:ascii="Times New Roman" w:hAnsi="Times New Roman" w:cs="Times New Roman"/>
          <w:sz w:val="28"/>
          <w:szCs w:val="28"/>
        </w:rPr>
        <w:t xml:space="preserve"> </w:t>
      </w:r>
      <w:r w:rsidRPr="00FC1B8F">
        <w:rPr>
          <w:rFonts w:ascii="Times New Roman" w:hAnsi="Times New Roman" w:cs="Times New Roman"/>
          <w:color w:val="000000"/>
          <w:sz w:val="28"/>
          <w:szCs w:val="28"/>
        </w:rPr>
        <w:t>працівника його посадові обов'язки.</w:t>
      </w:r>
    </w:p>
    <w:p w:rsidR="00F306AE" w:rsidRPr="00FC1B8F" w:rsidRDefault="00F306AE" w:rsidP="00F306AE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C1B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612DB9" w:rsidRDefault="00612DB9">
      <w:bookmarkStart w:id="0" w:name="_GoBack"/>
      <w:bookmarkEnd w:id="0"/>
    </w:p>
    <w:sectPr w:rsidR="00612D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57"/>
    <w:rsid w:val="00612DB9"/>
    <w:rsid w:val="00920C57"/>
    <w:rsid w:val="00F3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1833</Words>
  <Characters>1045</Characters>
  <Application>Microsoft Office Word</Application>
  <DocSecurity>0</DocSecurity>
  <Lines>8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2015-05-15T13:19:00Z</dcterms:created>
  <dcterms:modified xsi:type="dcterms:W3CDTF">2015-05-15T13:19:00Z</dcterms:modified>
</cp:coreProperties>
</file>